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A17B8">
        <w:rPr>
          <w:rFonts w:ascii="Times New Roman" w:hAnsi="Times New Roman" w:cs="Times New Roman"/>
          <w:b/>
          <w:sz w:val="28"/>
          <w:szCs w:val="28"/>
        </w:rPr>
        <w:t>химии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7B8" w:rsidRPr="000A17B8">
        <w:rPr>
          <w:rFonts w:ascii="Times New Roman" w:hAnsi="Times New Roman" w:cs="Times New Roman"/>
          <w:b/>
          <w:sz w:val="28"/>
          <w:szCs w:val="28"/>
        </w:rPr>
        <w:t>9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bookmarkStart w:id="0" w:name="_GoBack"/>
      <w:r w:rsidRPr="000072C2">
        <w:rPr>
          <w:rStyle w:val="c1"/>
          <w:bCs/>
          <w:color w:val="000000"/>
          <w:sz w:val="28"/>
          <w:szCs w:val="28"/>
        </w:rPr>
        <w:t>Данная р</w:t>
      </w:r>
      <w:r w:rsidRPr="000072C2">
        <w:rPr>
          <w:rStyle w:val="c1"/>
          <w:color w:val="000000"/>
          <w:sz w:val="28"/>
          <w:szCs w:val="28"/>
        </w:rPr>
        <w:t xml:space="preserve">абочая программа предназначена для реализации требований федерального компонента образовательного стандарта основного общего образования и составлена  на основе программы  </w:t>
      </w:r>
      <w:proofErr w:type="spellStart"/>
      <w:r w:rsidRPr="000072C2">
        <w:rPr>
          <w:sz w:val="28"/>
          <w:szCs w:val="28"/>
        </w:rPr>
        <w:t>О.С.Габриеляна</w:t>
      </w:r>
      <w:proofErr w:type="spellEnd"/>
      <w:r w:rsidRPr="000072C2">
        <w:rPr>
          <w:sz w:val="28"/>
          <w:szCs w:val="28"/>
        </w:rPr>
        <w:t xml:space="preserve">  Программа курса химии для 8-11 классов общеобразовательных учреждений. – М.: Дрофа, 2007.</w:t>
      </w:r>
    </w:p>
    <w:p w:rsidR="000A17B8" w:rsidRPr="000072C2" w:rsidRDefault="000A17B8" w:rsidP="000A17B8">
      <w:pPr>
        <w:pStyle w:val="c4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 w:rsidRPr="000072C2">
        <w:rPr>
          <w:rStyle w:val="c1"/>
          <w:b/>
          <w:bCs/>
          <w:color w:val="000000"/>
          <w:sz w:val="28"/>
          <w:szCs w:val="28"/>
        </w:rPr>
        <w:t> </w:t>
      </w:r>
      <w:r w:rsidRPr="000072C2">
        <w:rPr>
          <w:rStyle w:val="c1"/>
          <w:color w:val="000000"/>
          <w:sz w:val="28"/>
          <w:szCs w:val="28"/>
        </w:rPr>
        <w:t xml:space="preserve">Данная программа конкретизирует содержание материала,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0072C2">
        <w:rPr>
          <w:rStyle w:val="c1"/>
          <w:color w:val="000000"/>
          <w:sz w:val="28"/>
          <w:szCs w:val="28"/>
        </w:rPr>
        <w:t>межпредметных</w:t>
      </w:r>
      <w:proofErr w:type="spellEnd"/>
      <w:r w:rsidRPr="000072C2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0072C2">
        <w:rPr>
          <w:rStyle w:val="c1"/>
          <w:color w:val="000000"/>
          <w:sz w:val="28"/>
          <w:szCs w:val="28"/>
        </w:rPr>
        <w:t>внутрипредметных</w:t>
      </w:r>
      <w:proofErr w:type="spellEnd"/>
      <w:r w:rsidRPr="000072C2">
        <w:rPr>
          <w:rStyle w:val="c1"/>
          <w:color w:val="000000"/>
          <w:sz w:val="28"/>
          <w:szCs w:val="28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Последовательность изучения различных разделов соответствует нормативным документам, регламентирующим содержание образования по изучаемой дисциплине.</w:t>
      </w:r>
      <w:r w:rsidRPr="000072C2">
        <w:rPr>
          <w:rStyle w:val="apple-converted-space"/>
          <w:color w:val="000000"/>
          <w:sz w:val="28"/>
          <w:szCs w:val="28"/>
        </w:rPr>
        <w:t> </w:t>
      </w:r>
      <w:r w:rsidRPr="000072C2">
        <w:rPr>
          <w:rStyle w:val="c1"/>
          <w:color w:val="000000"/>
          <w:sz w:val="28"/>
          <w:szCs w:val="28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</w:t>
      </w:r>
    </w:p>
    <w:p w:rsidR="000A17B8" w:rsidRPr="000072C2" w:rsidRDefault="000A17B8" w:rsidP="000A17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цели учебного курса</w:t>
      </w:r>
      <w:r w:rsidRPr="0000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обобщённых  сведений о свойствах классов веществ -  металлов и неметаллов;  подробных  сведений о свойства щелочных и щелочноземельных металлов, алюминия и железа, </w:t>
      </w:r>
      <w:proofErr w:type="spellStart"/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халькогенов</w:t>
      </w:r>
      <w:proofErr w:type="spellEnd"/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курс</w:t>
      </w:r>
      <w:proofErr w:type="gramEnd"/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0A17B8" w:rsidRPr="000072C2" w:rsidRDefault="000A17B8" w:rsidP="000A17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учебного курса:</w:t>
      </w:r>
    </w:p>
    <w:p w:rsidR="000A17B8" w:rsidRPr="000072C2" w:rsidRDefault="000A17B8" w:rsidP="000A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Изучить</w:t>
      </w:r>
      <w:r w:rsidRPr="0000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факты, понятия, законы и теории, химический язык, доступные обобщения и понятия о принципах химического производства;</w:t>
      </w:r>
    </w:p>
    <w:p w:rsidR="000A17B8" w:rsidRPr="000072C2" w:rsidRDefault="000A17B8" w:rsidP="000A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Развить</w:t>
      </w:r>
      <w:r w:rsidRPr="0000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0A17B8" w:rsidRPr="000072C2" w:rsidRDefault="000A17B8" w:rsidP="000A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Раскрыть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роли химии  в решении глобальных проблем человечества;</w:t>
      </w:r>
    </w:p>
    <w:p w:rsidR="000A17B8" w:rsidRPr="000072C2" w:rsidRDefault="000A17B8" w:rsidP="000A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Развивать</w:t>
      </w:r>
      <w:r w:rsidRPr="0000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личность обучающихся, формировать  у них гуманистические отношения  и экологически целесообразное поведение в быту и в трудовой деятельности.</w:t>
      </w:r>
      <w:proofErr w:type="gramEnd"/>
    </w:p>
    <w:p w:rsidR="000A17B8" w:rsidRPr="000072C2" w:rsidRDefault="000A17B8" w:rsidP="000A17B8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2C2">
        <w:rPr>
          <w:rStyle w:val="c1"/>
          <w:bCs/>
          <w:color w:val="000000"/>
          <w:sz w:val="28"/>
          <w:szCs w:val="28"/>
        </w:rPr>
        <w:t>Программа направлена на формирование</w:t>
      </w:r>
      <w:r w:rsidRPr="000072C2">
        <w:rPr>
          <w:rStyle w:val="c1"/>
          <w:color w:val="000000"/>
          <w:sz w:val="28"/>
          <w:szCs w:val="28"/>
        </w:rPr>
        <w:t> 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2C2">
        <w:rPr>
          <w:rStyle w:val="c1"/>
          <w:bCs/>
          <w:color w:val="000000"/>
          <w:sz w:val="28"/>
          <w:szCs w:val="28"/>
        </w:rPr>
        <w:t xml:space="preserve">Программа построена с учетом реализации </w:t>
      </w:r>
      <w:proofErr w:type="spellStart"/>
      <w:r w:rsidRPr="000072C2">
        <w:rPr>
          <w:rStyle w:val="c1"/>
          <w:bCs/>
          <w:color w:val="000000"/>
          <w:sz w:val="28"/>
          <w:szCs w:val="28"/>
        </w:rPr>
        <w:t>межпредметных</w:t>
      </w:r>
      <w:proofErr w:type="spellEnd"/>
      <w:r w:rsidRPr="000072C2">
        <w:rPr>
          <w:rStyle w:val="c1"/>
          <w:bCs/>
          <w:color w:val="000000"/>
          <w:sz w:val="28"/>
          <w:szCs w:val="28"/>
        </w:rPr>
        <w:t xml:space="preserve"> связей</w:t>
      </w:r>
      <w:r w:rsidRPr="000072C2">
        <w:rPr>
          <w:rStyle w:val="c1"/>
          <w:color w:val="000000"/>
          <w:sz w:val="28"/>
          <w:szCs w:val="28"/>
        </w:rPr>
        <w:t xml:space="preserve"> с курсом физики 7 класса, где изучаются основные сведения о строении </w:t>
      </w:r>
      <w:r w:rsidRPr="000072C2">
        <w:rPr>
          <w:rStyle w:val="c1"/>
          <w:color w:val="000000"/>
          <w:sz w:val="28"/>
          <w:szCs w:val="28"/>
        </w:rPr>
        <w:lastRenderedPageBreak/>
        <w:t>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</w:t>
      </w:r>
    </w:p>
    <w:p w:rsidR="000A17B8" w:rsidRPr="000072C2" w:rsidRDefault="000A17B8" w:rsidP="000A17B8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работать с веществами;</w:t>
      </w:r>
    </w:p>
    <w:p w:rsidR="000A17B8" w:rsidRPr="000072C2" w:rsidRDefault="000A17B8" w:rsidP="000A17B8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выполнять простые химические опыты;</w:t>
      </w:r>
    </w:p>
    <w:p w:rsidR="000A17B8" w:rsidRPr="000072C2" w:rsidRDefault="000A17B8" w:rsidP="000A17B8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учит школьников безопасному и экологически грамотному обращению с веществами в быту и на производстве.</w:t>
      </w:r>
    </w:p>
    <w:p w:rsidR="000A17B8" w:rsidRPr="000072C2" w:rsidRDefault="000A17B8" w:rsidP="000A17B8">
      <w:pPr>
        <w:shd w:val="clear" w:color="auto" w:fill="FFFFFF"/>
        <w:spacing w:before="120" w:after="120"/>
        <w:ind w:left="1928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0072C2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Место предмета « химия» в учебном плане</w:t>
      </w:r>
    </w:p>
    <w:p w:rsidR="000A17B8" w:rsidRPr="000072C2" w:rsidRDefault="000A17B8" w:rsidP="000A17B8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предусматривает организацию процесса </w:t>
      </w:r>
      <w:r w:rsidRPr="00007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в объеме 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часов</w:t>
      </w:r>
      <w:r w:rsidRPr="00007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(2 часа в неделю),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числе контрольных работ- 4,</w:t>
      </w:r>
      <w:r w:rsidRPr="000072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0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самостоятельных-11,  практических -6, химических диктантов-9.</w:t>
      </w:r>
    </w:p>
    <w:p w:rsidR="000A17B8" w:rsidRPr="000072C2" w:rsidRDefault="000A17B8" w:rsidP="000A17B8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7B8" w:rsidRPr="000072C2" w:rsidRDefault="000A17B8" w:rsidP="000A17B8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72C2">
        <w:rPr>
          <w:rStyle w:val="c1"/>
          <w:b/>
          <w:bCs/>
          <w:color w:val="000000"/>
          <w:sz w:val="28"/>
          <w:szCs w:val="28"/>
          <w:u w:val="single"/>
        </w:rPr>
        <w:t>Формы организации обучения</w:t>
      </w:r>
      <w:r w:rsidRPr="000072C2">
        <w:rPr>
          <w:rStyle w:val="c1"/>
          <w:bCs/>
          <w:color w:val="000000"/>
          <w:sz w:val="28"/>
          <w:szCs w:val="28"/>
        </w:rPr>
        <w:t>:</w:t>
      </w:r>
      <w:r w:rsidRPr="000072C2">
        <w:rPr>
          <w:rStyle w:val="c1"/>
          <w:color w:val="000000"/>
          <w:sz w:val="28"/>
          <w:szCs w:val="28"/>
        </w:rPr>
        <w:t> индивидуальная, парная, групповая, интерактивная.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851"/>
        <w:jc w:val="both"/>
        <w:rPr>
          <w:rStyle w:val="c1"/>
          <w:bCs/>
          <w:color w:val="000000"/>
          <w:sz w:val="28"/>
          <w:szCs w:val="28"/>
          <w:u w:val="single"/>
        </w:rPr>
      </w:pPr>
    </w:p>
    <w:p w:rsidR="000A17B8" w:rsidRPr="000072C2" w:rsidRDefault="000A17B8" w:rsidP="000A17B8">
      <w:pPr>
        <w:pStyle w:val="c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0072C2">
        <w:rPr>
          <w:rStyle w:val="c1"/>
          <w:b/>
          <w:bCs/>
          <w:color w:val="000000"/>
          <w:sz w:val="28"/>
          <w:szCs w:val="28"/>
          <w:u w:val="single"/>
        </w:rPr>
        <w:t>Методы обучения</w:t>
      </w:r>
      <w:r w:rsidRPr="000072C2">
        <w:rPr>
          <w:rStyle w:val="c1"/>
          <w:b/>
          <w:bCs/>
          <w:color w:val="000000"/>
          <w:sz w:val="28"/>
          <w:szCs w:val="28"/>
        </w:rPr>
        <w:t>:</w:t>
      </w:r>
    </w:p>
    <w:p w:rsidR="000A17B8" w:rsidRPr="000072C2" w:rsidRDefault="000A17B8" w:rsidP="000A17B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bCs/>
          <w:i/>
          <w:iCs/>
          <w:color w:val="000000"/>
          <w:sz w:val="28"/>
          <w:szCs w:val="28"/>
        </w:rPr>
        <w:t>По источнику знаний</w:t>
      </w:r>
      <w:r w:rsidRPr="000072C2">
        <w:rPr>
          <w:rStyle w:val="c1"/>
          <w:i/>
          <w:color w:val="000000"/>
          <w:sz w:val="28"/>
          <w:szCs w:val="28"/>
        </w:rPr>
        <w:t>:</w:t>
      </w:r>
      <w:r w:rsidRPr="000072C2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072C2">
        <w:rPr>
          <w:rStyle w:val="c1"/>
          <w:color w:val="000000"/>
          <w:sz w:val="28"/>
          <w:szCs w:val="28"/>
        </w:rPr>
        <w:t>словесные</w:t>
      </w:r>
      <w:proofErr w:type="gramEnd"/>
      <w:r w:rsidRPr="000072C2">
        <w:rPr>
          <w:rStyle w:val="c1"/>
          <w:color w:val="000000"/>
          <w:sz w:val="28"/>
          <w:szCs w:val="28"/>
        </w:rPr>
        <w:t>, наглядные, практические;</w:t>
      </w:r>
    </w:p>
    <w:p w:rsidR="000A17B8" w:rsidRPr="000072C2" w:rsidRDefault="000A17B8" w:rsidP="000A17B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bCs/>
          <w:i/>
          <w:iCs/>
          <w:color w:val="000000"/>
          <w:sz w:val="28"/>
          <w:szCs w:val="28"/>
        </w:rPr>
        <w:t>По уровню познавательной активности</w:t>
      </w:r>
      <w:r w:rsidRPr="000072C2">
        <w:rPr>
          <w:rStyle w:val="c1"/>
          <w:i/>
          <w:color w:val="000000"/>
          <w:sz w:val="28"/>
          <w:szCs w:val="28"/>
        </w:rPr>
        <w:t>:</w:t>
      </w:r>
      <w:r w:rsidRPr="000072C2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072C2">
        <w:rPr>
          <w:rStyle w:val="c1"/>
          <w:color w:val="000000"/>
          <w:sz w:val="28"/>
          <w:szCs w:val="28"/>
        </w:rPr>
        <w:t>проблемный</w:t>
      </w:r>
      <w:proofErr w:type="gramEnd"/>
      <w:r w:rsidRPr="000072C2">
        <w:rPr>
          <w:rStyle w:val="c1"/>
          <w:color w:val="000000"/>
          <w:sz w:val="28"/>
          <w:szCs w:val="28"/>
        </w:rPr>
        <w:t>, частично-поисковый, объяснительно-иллюстративный;</w:t>
      </w:r>
    </w:p>
    <w:p w:rsidR="000A17B8" w:rsidRPr="000072C2" w:rsidRDefault="000A17B8" w:rsidP="000A17B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bCs/>
          <w:i/>
          <w:iCs/>
          <w:color w:val="000000"/>
          <w:sz w:val="28"/>
          <w:szCs w:val="28"/>
        </w:rPr>
        <w:t>По принципу расчленения или соединения знаний</w:t>
      </w:r>
      <w:r w:rsidRPr="000072C2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Pr="000072C2">
        <w:rPr>
          <w:rStyle w:val="c1"/>
          <w:color w:val="000000"/>
          <w:sz w:val="28"/>
          <w:szCs w:val="28"/>
        </w:rPr>
        <w:t> </w:t>
      </w:r>
      <w:proofErr w:type="gramStart"/>
      <w:r w:rsidRPr="000072C2">
        <w:rPr>
          <w:rStyle w:val="c1"/>
          <w:color w:val="000000"/>
          <w:sz w:val="28"/>
          <w:szCs w:val="28"/>
        </w:rPr>
        <w:t>аналитический</w:t>
      </w:r>
      <w:proofErr w:type="gramEnd"/>
      <w:r w:rsidRPr="000072C2">
        <w:rPr>
          <w:rStyle w:val="c1"/>
          <w:color w:val="000000"/>
          <w:sz w:val="28"/>
          <w:szCs w:val="28"/>
        </w:rPr>
        <w:t>, синтетический, сравнительный, обобщающий, классификационный.</w:t>
      </w:r>
    </w:p>
    <w:p w:rsidR="000A17B8" w:rsidRPr="000072C2" w:rsidRDefault="000A17B8" w:rsidP="000A17B8">
      <w:pPr>
        <w:pStyle w:val="c5"/>
        <w:spacing w:before="0" w:beforeAutospacing="0" w:after="0" w:afterAutospacing="0" w:line="0" w:lineRule="auto"/>
        <w:ind w:left="1260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0072C2">
        <w:rPr>
          <w:rStyle w:val="c1"/>
          <w:color w:val="000000"/>
          <w:sz w:val="28"/>
          <w:szCs w:val="28"/>
        </w:rPr>
        <w:t>общеучебных</w:t>
      </w:r>
      <w:proofErr w:type="spellEnd"/>
      <w:r w:rsidRPr="000072C2">
        <w:rPr>
          <w:rStyle w:val="c1"/>
          <w:color w:val="000000"/>
          <w:sz w:val="28"/>
          <w:szCs w:val="28"/>
        </w:rPr>
        <w:t xml:space="preserve">  умений и навыков, универсальных способов деятельности и ключевых компетенций. </w:t>
      </w:r>
      <w:proofErr w:type="gramStart"/>
      <w:r w:rsidRPr="000072C2">
        <w:rPr>
          <w:rStyle w:val="c1"/>
          <w:color w:val="000000"/>
          <w:sz w:val="28"/>
          <w:szCs w:val="28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 а также правил здорового образа</w:t>
      </w:r>
      <w:proofErr w:type="gramEnd"/>
    </w:p>
    <w:p w:rsidR="000A17B8" w:rsidRPr="000072C2" w:rsidRDefault="000A17B8" w:rsidP="000A17B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жизни.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072C2">
        <w:rPr>
          <w:rStyle w:val="c1"/>
          <w:b/>
          <w:bCs/>
          <w:color w:val="000000"/>
          <w:sz w:val="28"/>
          <w:szCs w:val="28"/>
          <w:u w:val="single"/>
        </w:rPr>
        <w:t>Виды и формы контроля.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2C2">
        <w:rPr>
          <w:rStyle w:val="c1"/>
          <w:color w:val="000000"/>
          <w:sz w:val="28"/>
          <w:szCs w:val="28"/>
        </w:rPr>
        <w:t>Для оценки учебных достижений обучающихся используется</w:t>
      </w:r>
      <w:r w:rsidRPr="000072C2">
        <w:rPr>
          <w:color w:val="000000"/>
          <w:sz w:val="28"/>
          <w:szCs w:val="28"/>
        </w:rPr>
        <w:t xml:space="preserve"> </w:t>
      </w:r>
      <w:r w:rsidRPr="000072C2">
        <w:rPr>
          <w:rStyle w:val="c1"/>
          <w:bCs/>
          <w:color w:val="000000"/>
          <w:sz w:val="28"/>
          <w:szCs w:val="28"/>
        </w:rPr>
        <w:t>текущий контроль</w:t>
      </w:r>
      <w:r w:rsidRPr="000072C2">
        <w:rPr>
          <w:rStyle w:val="c1"/>
          <w:color w:val="000000"/>
          <w:sz w:val="28"/>
          <w:szCs w:val="28"/>
        </w:rPr>
        <w:t xml:space="preserve"> в виде проверочных работ и тестов;</w:t>
      </w:r>
      <w:r w:rsidRPr="000072C2">
        <w:rPr>
          <w:color w:val="000000"/>
          <w:sz w:val="28"/>
          <w:szCs w:val="28"/>
        </w:rPr>
        <w:t xml:space="preserve"> </w:t>
      </w:r>
      <w:r w:rsidRPr="000072C2">
        <w:rPr>
          <w:rStyle w:val="c1"/>
          <w:bCs/>
          <w:color w:val="000000"/>
          <w:sz w:val="28"/>
          <w:szCs w:val="28"/>
        </w:rPr>
        <w:t>тематический контроль</w:t>
      </w:r>
      <w:r w:rsidRPr="000072C2">
        <w:rPr>
          <w:rStyle w:val="c1"/>
          <w:color w:val="000000"/>
          <w:sz w:val="28"/>
          <w:szCs w:val="28"/>
        </w:rPr>
        <w:t xml:space="preserve"> в виде  контрольных работ;</w:t>
      </w:r>
      <w:r w:rsidRPr="000072C2">
        <w:rPr>
          <w:color w:val="000000"/>
          <w:sz w:val="28"/>
          <w:szCs w:val="28"/>
        </w:rPr>
        <w:t xml:space="preserve"> </w:t>
      </w:r>
      <w:r w:rsidRPr="000072C2">
        <w:rPr>
          <w:rStyle w:val="c1"/>
          <w:bCs/>
          <w:color w:val="000000"/>
          <w:sz w:val="28"/>
          <w:szCs w:val="28"/>
        </w:rPr>
        <w:t>итоговый контроль</w:t>
      </w:r>
      <w:r w:rsidRPr="000072C2">
        <w:rPr>
          <w:rStyle w:val="c1"/>
          <w:color w:val="000000"/>
          <w:sz w:val="28"/>
          <w:szCs w:val="28"/>
        </w:rPr>
        <w:t> в виде контрольной работы и теста.</w:t>
      </w:r>
    </w:p>
    <w:p w:rsidR="000A17B8" w:rsidRPr="000072C2" w:rsidRDefault="000A17B8" w:rsidP="000A17B8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72C2">
        <w:rPr>
          <w:rStyle w:val="c1"/>
          <w:b/>
          <w:bCs/>
          <w:color w:val="000000"/>
          <w:sz w:val="28"/>
          <w:szCs w:val="28"/>
          <w:u w:val="single"/>
        </w:rPr>
        <w:t>Формы контроля</w:t>
      </w:r>
      <w:r w:rsidRPr="000072C2">
        <w:rPr>
          <w:rStyle w:val="c1"/>
          <w:color w:val="000000"/>
          <w:sz w:val="28"/>
          <w:szCs w:val="28"/>
          <w:u w:val="single"/>
        </w:rPr>
        <w:t>:</w:t>
      </w:r>
      <w:r w:rsidRPr="000072C2">
        <w:rPr>
          <w:rStyle w:val="c1"/>
          <w:color w:val="000000"/>
          <w:sz w:val="28"/>
          <w:szCs w:val="28"/>
        </w:rPr>
        <w:t> 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  тестовый контроль,  в том числе с компьютерной поддержкой, устные зачеты, практические и лабораторные работы, контрольная работа.</w:t>
      </w:r>
    </w:p>
    <w:bookmarkEnd w:id="0"/>
    <w:p w:rsidR="00651F4E" w:rsidRPr="00651F4E" w:rsidRDefault="00651F4E" w:rsidP="000A17B8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3E4D33"/>
    <w:rsid w:val="006069C4"/>
    <w:rsid w:val="00651F4E"/>
    <w:rsid w:val="00662411"/>
    <w:rsid w:val="008E0133"/>
    <w:rsid w:val="00954AE7"/>
    <w:rsid w:val="00B8191D"/>
    <w:rsid w:val="00E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F3D4-2362-4B6F-A5C4-AFB210B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2016-10-23T12:47:00Z</dcterms:created>
  <dcterms:modified xsi:type="dcterms:W3CDTF">2016-10-23T12:47:00Z</dcterms:modified>
</cp:coreProperties>
</file>